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="方正小标宋_GBK" w:eastAsia="方正小标宋_GBK"/>
          <w:bCs/>
          <w:sz w:val="36"/>
          <w:szCs w:val="36"/>
        </w:rPr>
        <w:t>贵阳市矿能集团2024年公开招聘报名表（第二批）</w:t>
      </w:r>
    </w:p>
    <w:tbl>
      <w:tblPr>
        <w:tblStyle w:val="4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78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2"/>
            <w:vAlign w:val="center"/>
          </w:tcPr>
          <w:p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XXXX年XX月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3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3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803" w:type="dxa"/>
            <w:gridSpan w:val="10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</w:tc>
      </w:tr>
    </w:tbl>
    <w:p/>
    <w:p>
      <w:pPr>
        <w:pStyle w:val="2"/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0Y2QzYzhhODMyZWRhOThhZGU0YzU5YjE4MmRlMWEifQ=="/>
  </w:docVars>
  <w:rsids>
    <w:rsidRoot w:val="00D24E9F"/>
    <w:rsid w:val="00167BE3"/>
    <w:rsid w:val="0021355F"/>
    <w:rsid w:val="00390FD4"/>
    <w:rsid w:val="006D2DCF"/>
    <w:rsid w:val="009E25F1"/>
    <w:rsid w:val="00D24E9F"/>
    <w:rsid w:val="00F4570B"/>
    <w:rsid w:val="14E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页脚 字符"/>
    <w:basedOn w:val="5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465</Characters>
  <Lines>3</Lines>
  <Paragraphs>1</Paragraphs>
  <TotalTime>5</TotalTime>
  <ScaleCrop>false</ScaleCrop>
  <LinksUpToDate>false</LinksUpToDate>
  <CharactersWithSpaces>545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:D</cp:lastModifiedBy>
  <dcterms:modified xsi:type="dcterms:W3CDTF">2024-03-06T14:00:34Z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E7F8773B22954079888D99B7B976CE3E_12</vt:lpwstr>
  </property>
</Properties>
</file>