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  <w:t>贵阳市工业投资有限公司202</w:t>
      </w: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4</w:t>
      </w:r>
      <w:r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  <w:t>管培生岗位需求表</w:t>
      </w:r>
    </w:p>
    <w:tbl>
      <w:tblPr>
        <w:tblStyle w:val="3"/>
        <w:tblW w:w="9379" w:type="dxa"/>
        <w:tblInd w:w="-3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571"/>
        <w:gridCol w:w="708"/>
        <w:gridCol w:w="5232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管培生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（管理类岗位）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1.政治学、汉语言文学类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2.工商管理类相关专业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3.法学相关专业，擅长民商法、经济法、诉讼法优先考虑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4.安全工程、工程管理相关专业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5.精密仪器、测控技术、机械制造、机电等工科相关专业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管培生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（财经类岗位）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金融、经济、财务管理、会计、审计等相关专业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管培生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（技术类岗位）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1.机械设计制造及其自动化，机电一体化等相关专业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2.电气工程及其自动化、电气工程与智能控制专业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3.热能与动力工程、金属材料与热处理等相关专业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4.计算机、软件、电子、通信、自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动化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制造相关专业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5.材料科学与工程相关专业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6.在线测量、测控技术、精密测试、光学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7.护理学、康复治疗技术、中医药康复、智慧健康养老服务与管理等专业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管培生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（市场营销类）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1.市场营销、经济管理相关专业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2.英语、商贸、计算机等专业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3.电气工程及其自动化、工业设计、智能制造、仪器仪表类等相关专业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eastAsiaTheme="minorEastAsia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NzAzZTExODYxZjJjMDNhMWRhNDFhZjY4ZGQ4MjQifQ=="/>
  </w:docVars>
  <w:rsids>
    <w:rsidRoot w:val="00000000"/>
    <w:rsid w:val="019422A6"/>
    <w:rsid w:val="026305F6"/>
    <w:rsid w:val="05D24E1D"/>
    <w:rsid w:val="06B003BC"/>
    <w:rsid w:val="0C1666D9"/>
    <w:rsid w:val="0D63594E"/>
    <w:rsid w:val="111B6540"/>
    <w:rsid w:val="115F467E"/>
    <w:rsid w:val="11A93032"/>
    <w:rsid w:val="19763FD2"/>
    <w:rsid w:val="22E83A68"/>
    <w:rsid w:val="238B5A6D"/>
    <w:rsid w:val="23DE3CEE"/>
    <w:rsid w:val="25763D94"/>
    <w:rsid w:val="26DD00C8"/>
    <w:rsid w:val="29EC6874"/>
    <w:rsid w:val="2D36018A"/>
    <w:rsid w:val="2D937732"/>
    <w:rsid w:val="2E291E44"/>
    <w:rsid w:val="326771E0"/>
    <w:rsid w:val="382B0272"/>
    <w:rsid w:val="42A4418F"/>
    <w:rsid w:val="46FA2178"/>
    <w:rsid w:val="476A3E9D"/>
    <w:rsid w:val="478A6738"/>
    <w:rsid w:val="4CA4286F"/>
    <w:rsid w:val="52911BE2"/>
    <w:rsid w:val="537F5A73"/>
    <w:rsid w:val="5B6F4A8B"/>
    <w:rsid w:val="5BD22FD0"/>
    <w:rsid w:val="5D2E0D54"/>
    <w:rsid w:val="67107292"/>
    <w:rsid w:val="674A63AC"/>
    <w:rsid w:val="6CA16A6E"/>
    <w:rsid w:val="75AC1C99"/>
    <w:rsid w:val="7D1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2024-03-10T15:28:00Z</dcterms:created>
  <dc:creator>admin</dc:creator>
  <cp:lastModifiedBy>lfd103vipqqcom</cp:lastModifiedBy>
  <dcterms:modified xsi:type="dcterms:W3CDTF">2024-03-29T07:38:25Z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AD8297F6AEE24A7B8CEE00A611160C02_13</vt:lpwstr>
  </property>
</Properties>
</file>